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3C" w:rsidRPr="00AA4F3C" w:rsidRDefault="00C244D0" w:rsidP="00C244D0">
      <w:pPr>
        <w:spacing w:after="0" w:line="216" w:lineRule="auto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D139CD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AA4F3C" w:rsidRPr="00AA4F3C" w:rsidRDefault="00AA4F3C" w:rsidP="00C244D0">
      <w:pPr>
        <w:spacing w:after="0" w:line="216" w:lineRule="auto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 w:rsidRPr="00AA4F3C">
        <w:rPr>
          <w:rFonts w:ascii="Times New Roman" w:hAnsi="Times New Roman" w:cs="Times New Roman"/>
          <w:sz w:val="28"/>
          <w:szCs w:val="28"/>
          <w:lang w:val="uk-UA"/>
        </w:rPr>
        <w:t>до рішення сесії міської ради</w:t>
      </w:r>
    </w:p>
    <w:p w:rsidR="00AA4F3C" w:rsidRPr="00AA4F3C" w:rsidRDefault="00AA4F3C" w:rsidP="00C244D0">
      <w:pPr>
        <w:spacing w:after="0" w:line="216" w:lineRule="auto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 w:rsidRPr="007F4C4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E6972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E697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DC15CF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C1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6972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E697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>/VІІ</w:t>
      </w:r>
      <w:r w:rsidR="00211603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AE40BD" w:rsidRPr="00BF1E16" w:rsidRDefault="00AE40BD" w:rsidP="00211603">
      <w:pPr>
        <w:spacing w:after="0" w:line="216" w:lineRule="auto"/>
        <w:jc w:val="center"/>
        <w:rPr>
          <w:rFonts w:ascii="Times New Roman" w:hAnsi="Times New Roman"/>
          <w:spacing w:val="54"/>
          <w:sz w:val="28"/>
          <w:szCs w:val="28"/>
          <w:lang w:val="uk-UA"/>
        </w:rPr>
      </w:pPr>
      <w:r w:rsidRPr="00BF1E16">
        <w:rPr>
          <w:rFonts w:ascii="Times New Roman" w:hAnsi="Times New Roman"/>
          <w:spacing w:val="54"/>
          <w:sz w:val="28"/>
          <w:szCs w:val="28"/>
          <w:lang w:val="uk-UA"/>
        </w:rPr>
        <w:t>ПАСПОРТ</w:t>
      </w:r>
    </w:p>
    <w:p w:rsidR="00AE40BD" w:rsidRDefault="00AE40BD" w:rsidP="00211603">
      <w:pPr>
        <w:spacing w:after="0"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міської програми</w:t>
      </w:r>
    </w:p>
    <w:p w:rsidR="00AE40BD" w:rsidRDefault="00A97F94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Назва:  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Здоров’я </w:t>
      </w:r>
      <w:proofErr w:type="spellStart"/>
      <w:r w:rsidR="00AE40BD" w:rsidRPr="00AE40BD">
        <w:rPr>
          <w:rFonts w:ascii="Times New Roman" w:hAnsi="Times New Roman"/>
          <w:sz w:val="28"/>
          <w:szCs w:val="28"/>
          <w:lang w:val="uk-UA"/>
        </w:rPr>
        <w:t>павлоградців</w:t>
      </w:r>
      <w:proofErr w:type="spellEnd"/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3E6972">
        <w:rPr>
          <w:rFonts w:ascii="Times New Roman" w:hAnsi="Times New Roman"/>
          <w:sz w:val="28"/>
          <w:szCs w:val="28"/>
          <w:lang w:val="uk-UA"/>
        </w:rPr>
        <w:t>2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>-202</w:t>
      </w:r>
      <w:r w:rsidR="003E6972">
        <w:rPr>
          <w:rFonts w:ascii="Times New Roman" w:hAnsi="Times New Roman"/>
          <w:sz w:val="28"/>
          <w:szCs w:val="28"/>
          <w:lang w:val="uk-UA"/>
        </w:rPr>
        <w:t>5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E6972" w:rsidRDefault="00AE40BD" w:rsidP="003E6972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програми</w:t>
      </w:r>
      <w:r w:rsidR="00FE0C6F">
        <w:rPr>
          <w:rFonts w:ascii="Times New Roman" w:hAnsi="Times New Roman"/>
          <w:sz w:val="28"/>
          <w:szCs w:val="28"/>
          <w:lang w:val="uk-UA"/>
        </w:rPr>
        <w:t>: 0710000</w:t>
      </w:r>
      <w:bookmarkStart w:id="0" w:name="_GoBack"/>
      <w:bookmarkEnd w:id="0"/>
    </w:p>
    <w:p w:rsidR="003E6972" w:rsidRPr="003E6972" w:rsidRDefault="00AE40BD" w:rsidP="003E6972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3E6972">
        <w:rPr>
          <w:rFonts w:ascii="Times New Roman" w:hAnsi="Times New Roman"/>
          <w:sz w:val="28"/>
          <w:szCs w:val="28"/>
          <w:lang w:val="uk-UA"/>
        </w:rPr>
        <w:t>Підстава для розроблення:</w:t>
      </w:r>
      <w:r w:rsidR="00FE0C6F" w:rsidRPr="003E6972">
        <w:rPr>
          <w:rFonts w:ascii="Times New Roman" w:hAnsi="Times New Roman"/>
          <w:sz w:val="28"/>
          <w:szCs w:val="28"/>
          <w:lang w:val="uk-UA"/>
        </w:rPr>
        <w:t xml:space="preserve"> Бюджетний кодекс України, Закон України «Про місцеве самоврядування в України»</w:t>
      </w:r>
      <w:r w:rsidR="00094471" w:rsidRPr="003E6972">
        <w:rPr>
          <w:rFonts w:ascii="Times New Roman" w:hAnsi="Times New Roman"/>
          <w:sz w:val="28"/>
          <w:szCs w:val="28"/>
          <w:lang w:val="uk-UA"/>
        </w:rPr>
        <w:t>, Закон України «Основи законодавства України про охорону здоров'я»</w:t>
      </w:r>
      <w:r w:rsidR="009C327A" w:rsidRPr="003E697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Закон України «Про статус ветеранів війни, гарантії їх соціального захисту», Закон України «Про основні засади соціального захисту ветеранів праці та інших громадян похилого віку»,</w:t>
      </w:r>
      <w:r w:rsidR="003E69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Закон України «Про основи соціальної захищеності інвалідів в Україні», Закон України «Про донорство крові та їх компонентів», Закон України «Про жертви нацист</w:t>
      </w:r>
      <w:r w:rsidR="003E6972">
        <w:rPr>
          <w:rFonts w:ascii="Times New Roman" w:hAnsi="Times New Roman"/>
          <w:sz w:val="28"/>
          <w:szCs w:val="28"/>
          <w:lang w:val="uk-UA"/>
        </w:rPr>
        <w:t xml:space="preserve">ських переслідувань», </w:t>
      </w:r>
      <w:r w:rsidR="009C327A" w:rsidRPr="003E6972">
        <w:rPr>
          <w:rFonts w:ascii="Times New Roman" w:hAnsi="Times New Roman"/>
          <w:sz w:val="28"/>
          <w:szCs w:val="28"/>
          <w:lang w:val="uk-UA"/>
        </w:rPr>
        <w:t>постанова Кабінету Міністрів України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,</w:t>
      </w:r>
      <w:r w:rsidR="00094471" w:rsidRPr="003E69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постанова Кабінету Міністрів України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</w:t>
      </w:r>
      <w:r w:rsidR="00094471" w:rsidRPr="003E6972">
        <w:rPr>
          <w:rFonts w:ascii="Times New Roman" w:hAnsi="Times New Roman"/>
          <w:sz w:val="28"/>
          <w:szCs w:val="28"/>
          <w:lang w:val="uk-UA"/>
        </w:rPr>
        <w:t>.</w:t>
      </w:r>
      <w:r w:rsidR="003E6972" w:rsidRPr="003E6972">
        <w:rPr>
          <w:lang w:val="uk-UA"/>
        </w:rPr>
        <w:t xml:space="preserve"> </w:t>
      </w:r>
    </w:p>
    <w:p w:rsidR="00AE40BD" w:rsidRDefault="00AE40BD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Замовник: відділ охорони здоров’я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7221B4" w:rsidRPr="007221B4" w:rsidRDefault="005431C8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7221B4">
        <w:rPr>
          <w:rFonts w:ascii="Times New Roman" w:hAnsi="Times New Roman"/>
          <w:sz w:val="28"/>
          <w:szCs w:val="28"/>
          <w:lang w:val="uk-UA"/>
        </w:rPr>
        <w:t>Відповідальні за виконання</w:t>
      </w:r>
      <w:r w:rsidR="00AE40BD" w:rsidRPr="007221B4">
        <w:rPr>
          <w:rFonts w:ascii="Times New Roman" w:hAnsi="Times New Roman"/>
          <w:sz w:val="28"/>
          <w:szCs w:val="28"/>
          <w:lang w:val="uk-UA"/>
        </w:rPr>
        <w:t xml:space="preserve">: відділ охорони здоров’я </w:t>
      </w:r>
      <w:proofErr w:type="spellStart"/>
      <w:r w:rsidR="00AE40BD" w:rsidRPr="007221B4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="00AE40BD" w:rsidRPr="007221B4">
        <w:rPr>
          <w:rFonts w:ascii="Times New Roman" w:hAnsi="Times New Roman"/>
          <w:sz w:val="28"/>
          <w:szCs w:val="28"/>
          <w:lang w:val="uk-UA"/>
        </w:rPr>
        <w:t xml:space="preserve"> міської ради, </w:t>
      </w:r>
      <w:r w:rsidRPr="007221B4">
        <w:rPr>
          <w:rFonts w:ascii="Times New Roman" w:hAnsi="Times New Roman"/>
          <w:sz w:val="28"/>
          <w:szCs w:val="28"/>
          <w:lang w:val="uk-UA"/>
        </w:rPr>
        <w:t xml:space="preserve">фінансове управління </w:t>
      </w:r>
      <w:proofErr w:type="spellStart"/>
      <w:r w:rsidRPr="007221B4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Pr="007221B4">
        <w:rPr>
          <w:rFonts w:ascii="Times New Roman" w:hAnsi="Times New Roman"/>
          <w:sz w:val="28"/>
          <w:szCs w:val="28"/>
          <w:lang w:val="uk-UA"/>
        </w:rPr>
        <w:t xml:space="preserve"> міської ради, </w:t>
      </w:r>
      <w:r w:rsidR="00183857" w:rsidRPr="007221B4">
        <w:rPr>
          <w:rFonts w:ascii="Times New Roman" w:hAnsi="Times New Roman"/>
          <w:sz w:val="28"/>
          <w:szCs w:val="28"/>
          <w:lang w:val="uk-UA"/>
        </w:rPr>
        <w:t xml:space="preserve">комунальні некомерційні </w:t>
      </w:r>
      <w:r w:rsidR="00AE40BD" w:rsidRPr="007221B4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B97908" w:rsidRPr="007221B4">
        <w:rPr>
          <w:rFonts w:ascii="Times New Roman" w:hAnsi="Times New Roman"/>
          <w:sz w:val="28"/>
          <w:szCs w:val="28"/>
          <w:lang w:val="uk-UA"/>
        </w:rPr>
        <w:t xml:space="preserve"> підпорядковані відділу охорони здоров’я </w:t>
      </w:r>
      <w:proofErr w:type="spellStart"/>
      <w:r w:rsidR="00B97908" w:rsidRPr="007221B4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="00B97908" w:rsidRPr="007221B4"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7221B4" w:rsidRPr="0049350E" w:rsidRDefault="00B97908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Мета:</w:t>
      </w:r>
      <w:r w:rsidR="00DC07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63D" w:rsidRPr="0049350E">
        <w:rPr>
          <w:rFonts w:ascii="Times New Roman" w:hAnsi="Times New Roman"/>
          <w:sz w:val="28"/>
          <w:szCs w:val="28"/>
          <w:lang w:val="uk-UA"/>
        </w:rPr>
        <w:t xml:space="preserve">Поліпшення демографічної ситуації, збереження і зміцнення здоров’я населення м. Павлограда, підвищення якості та ефективності медико-санітарної допомоги, забезпечення соціальної справедливості </w:t>
      </w:r>
      <w:r w:rsidR="00097E4F">
        <w:rPr>
          <w:rFonts w:ascii="Times New Roman" w:hAnsi="Times New Roman"/>
          <w:sz w:val="28"/>
          <w:szCs w:val="28"/>
          <w:lang w:val="uk-UA"/>
        </w:rPr>
        <w:t>та</w:t>
      </w:r>
      <w:r w:rsidR="000F363D" w:rsidRPr="0049350E">
        <w:rPr>
          <w:rFonts w:ascii="Times New Roman" w:hAnsi="Times New Roman"/>
          <w:sz w:val="28"/>
          <w:szCs w:val="28"/>
          <w:lang w:val="uk-UA"/>
        </w:rPr>
        <w:t xml:space="preserve"> прав громадян на охорону здоров’я, 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життя, </w:t>
      </w:r>
      <w:r w:rsidR="001D64CE" w:rsidRPr="0049350E">
        <w:rPr>
          <w:rFonts w:ascii="Times New Roman" w:hAnsi="Times New Roman"/>
          <w:sz w:val="28"/>
          <w:szCs w:val="28"/>
          <w:lang w:val="uk-UA"/>
        </w:rPr>
        <w:t>фінансова  підтримка та зміцнення матеріально-технічної бази підприємств, закладів, установ охорони здоров’я</w:t>
      </w:r>
      <w:r w:rsidR="007221B4" w:rsidRPr="0049350E">
        <w:rPr>
          <w:rFonts w:ascii="Times New Roman" w:hAnsi="Times New Roman"/>
          <w:sz w:val="28"/>
          <w:szCs w:val="28"/>
          <w:lang w:val="uk-UA"/>
        </w:rPr>
        <w:t>,  залучення молодих спеціалістів та підвищення престижності праці медичних працівників.</w:t>
      </w:r>
    </w:p>
    <w:p w:rsidR="001D1472" w:rsidRPr="0049350E" w:rsidRDefault="00B97908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Початок: 202</w:t>
      </w:r>
      <w:r w:rsidR="00393767">
        <w:rPr>
          <w:rFonts w:ascii="Times New Roman" w:hAnsi="Times New Roman"/>
          <w:sz w:val="28"/>
          <w:szCs w:val="28"/>
          <w:lang w:val="uk-UA"/>
        </w:rPr>
        <w:t>3</w:t>
      </w:r>
      <w:r w:rsidRPr="0049350E">
        <w:rPr>
          <w:rFonts w:ascii="Times New Roman" w:hAnsi="Times New Roman"/>
          <w:sz w:val="28"/>
          <w:szCs w:val="28"/>
          <w:lang w:val="uk-UA"/>
        </w:rPr>
        <w:t xml:space="preserve"> рік, закінчення: 202</w:t>
      </w:r>
      <w:r w:rsidR="00393767">
        <w:rPr>
          <w:rFonts w:ascii="Times New Roman" w:hAnsi="Times New Roman"/>
          <w:sz w:val="28"/>
          <w:szCs w:val="28"/>
          <w:lang w:val="uk-UA"/>
        </w:rPr>
        <w:t>5</w:t>
      </w:r>
      <w:r w:rsidRPr="0049350E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1D1472" w:rsidRPr="0049350E" w:rsidRDefault="001D1472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Етапи виконання: один етап (3 роки).</w:t>
      </w:r>
    </w:p>
    <w:p w:rsidR="001D1472" w:rsidRPr="0049350E" w:rsidRDefault="001D1472" w:rsidP="00211603">
      <w:pPr>
        <w:pStyle w:val="a3"/>
        <w:numPr>
          <w:ilvl w:val="0"/>
          <w:numId w:val="2"/>
        </w:numPr>
        <w:spacing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Загальні обсяги фінансування:</w:t>
      </w:r>
    </w:p>
    <w:tbl>
      <w:tblPr>
        <w:tblpPr w:leftFromText="180" w:rightFromText="180" w:vertAnchor="text" w:horzAnchor="margin" w:tblpXSpec="right" w:tblpY="103"/>
        <w:tblW w:w="14183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3552"/>
        <w:gridCol w:w="3811"/>
        <w:gridCol w:w="1984"/>
        <w:gridCol w:w="2127"/>
        <w:gridCol w:w="2709"/>
      </w:tblGrid>
      <w:tr w:rsidR="007D6D1F" w:rsidRPr="0049350E" w:rsidTr="00C244D0">
        <w:trPr>
          <w:trHeight w:val="311"/>
        </w:trPr>
        <w:tc>
          <w:tcPr>
            <w:tcW w:w="35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150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Джерело фінансування</w:t>
            </w:r>
          </w:p>
        </w:tc>
        <w:tc>
          <w:tcPr>
            <w:tcW w:w="38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</w:t>
            </w:r>
          </w:p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всього ( грн.)</w:t>
            </w:r>
          </w:p>
        </w:tc>
        <w:tc>
          <w:tcPr>
            <w:tcW w:w="68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 за роками (грн.)</w:t>
            </w:r>
          </w:p>
        </w:tc>
      </w:tr>
      <w:tr w:rsidR="007D6D1F" w:rsidRPr="0049350E" w:rsidTr="00C244D0">
        <w:trPr>
          <w:trHeight w:val="311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39376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393767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39376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2020DF" w:rsidRPr="0049350E" w:rsidTr="00C244D0">
        <w:trPr>
          <w:trHeight w:val="311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20DF" w:rsidRPr="0049350E" w:rsidRDefault="002020DF" w:rsidP="00410BED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Міський бюджет 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153 878 546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54 102 094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  <w:tc>
          <w:tcPr>
            <w:tcW w:w="2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</w:tr>
      <w:tr w:rsidR="00CB1E7B" w:rsidRPr="0049350E" w:rsidTr="00C244D0">
        <w:trPr>
          <w:trHeight w:val="311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1E7B" w:rsidRPr="0049350E" w:rsidRDefault="00CB1E7B" w:rsidP="00CB1E7B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153 878 546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54 102 094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</w:tr>
    </w:tbl>
    <w:p w:rsidR="004909EF" w:rsidRPr="0049350E" w:rsidRDefault="004909EF" w:rsidP="00211603">
      <w:pPr>
        <w:spacing w:after="0"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Pr="0049350E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Pr="0049350E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0F31" w:rsidRPr="0049350E" w:rsidRDefault="00F60F31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7908" w:rsidRPr="0049350E" w:rsidRDefault="00B97908" w:rsidP="0085362C">
      <w:pPr>
        <w:pStyle w:val="a3"/>
        <w:numPr>
          <w:ilvl w:val="0"/>
          <w:numId w:val="2"/>
        </w:numPr>
        <w:spacing w:after="12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Оцінка ефективності викон</w:t>
      </w:r>
      <w:r w:rsidR="009E7F47" w:rsidRPr="0049350E">
        <w:rPr>
          <w:rFonts w:ascii="Times New Roman" w:hAnsi="Times New Roman"/>
          <w:sz w:val="28"/>
          <w:szCs w:val="28"/>
          <w:lang w:val="uk-UA"/>
        </w:rPr>
        <w:t>ання</w:t>
      </w:r>
      <w:r w:rsidR="00ED58D5" w:rsidRPr="0049350E">
        <w:rPr>
          <w:rFonts w:ascii="Times New Roman" w:hAnsi="Times New Roman"/>
          <w:sz w:val="28"/>
          <w:szCs w:val="28"/>
          <w:lang w:val="uk-UA"/>
        </w:rPr>
        <w:t xml:space="preserve"> Програми</w:t>
      </w:r>
    </w:p>
    <w:tbl>
      <w:tblPr>
        <w:tblStyle w:val="a4"/>
        <w:tblW w:w="0" w:type="auto"/>
        <w:tblInd w:w="709" w:type="dxa"/>
        <w:tblLayout w:type="fixed"/>
        <w:tblLook w:val="04A0"/>
      </w:tblPr>
      <w:tblGrid>
        <w:gridCol w:w="4077"/>
        <w:gridCol w:w="1559"/>
        <w:gridCol w:w="1276"/>
        <w:gridCol w:w="1276"/>
        <w:gridCol w:w="1151"/>
        <w:gridCol w:w="5566"/>
      </w:tblGrid>
      <w:tr w:rsidR="008250FF" w:rsidRPr="0049350E" w:rsidTr="00F60F31">
        <w:trPr>
          <w:trHeight w:val="389"/>
          <w:tblHeader/>
        </w:trPr>
        <w:tc>
          <w:tcPr>
            <w:tcW w:w="4077" w:type="dxa"/>
            <w:vMerge w:val="restart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Кількісні показники виконання програми </w:t>
            </w:r>
          </w:p>
        </w:tc>
        <w:tc>
          <w:tcPr>
            <w:tcW w:w="1559" w:type="dxa"/>
            <w:vMerge w:val="restart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3703" w:type="dxa"/>
            <w:gridSpan w:val="3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показників</w:t>
            </w:r>
          </w:p>
        </w:tc>
        <w:tc>
          <w:tcPr>
            <w:tcW w:w="5566" w:type="dxa"/>
            <w:vMerge w:val="restart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Якісні показники виконання програми</w:t>
            </w:r>
          </w:p>
        </w:tc>
      </w:tr>
      <w:tr w:rsidR="004968F8" w:rsidRPr="0049350E" w:rsidTr="00F60F31">
        <w:trPr>
          <w:trHeight w:val="644"/>
          <w:tblHeader/>
        </w:trPr>
        <w:tc>
          <w:tcPr>
            <w:tcW w:w="4077" w:type="dxa"/>
            <w:vMerge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7F14D3" w:rsidRPr="0049350E" w:rsidRDefault="007F14D3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8A30A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8250FF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7F14D3" w:rsidRPr="0049350E" w:rsidRDefault="007F14D3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8A30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 </w:t>
            </w:r>
            <w:r w:rsidR="008250FF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151" w:type="dxa"/>
            <w:vAlign w:val="center"/>
          </w:tcPr>
          <w:p w:rsidR="008A30AB" w:rsidRDefault="007F14D3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8A30A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:rsidR="007F14D3" w:rsidRPr="0049350E" w:rsidRDefault="008250FF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566" w:type="dxa"/>
            <w:vMerge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68F8" w:rsidRPr="0049350E" w:rsidTr="007E1830">
        <w:trPr>
          <w:trHeight w:val="686"/>
        </w:trPr>
        <w:tc>
          <w:tcPr>
            <w:tcW w:w="4077" w:type="dxa"/>
          </w:tcPr>
          <w:p w:rsidR="008A14FB" w:rsidRPr="0049350E" w:rsidRDefault="008A14F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 доз туберкуліну</w:t>
            </w:r>
          </w:p>
        </w:tc>
        <w:tc>
          <w:tcPr>
            <w:tcW w:w="1559" w:type="dxa"/>
          </w:tcPr>
          <w:p w:rsidR="008A14FB" w:rsidRPr="0049350E" w:rsidRDefault="008A14F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8A14FB" w:rsidRPr="0049350E" w:rsidRDefault="005F4844" w:rsidP="005F4844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11500</w:t>
            </w:r>
          </w:p>
        </w:tc>
        <w:tc>
          <w:tcPr>
            <w:tcW w:w="1276" w:type="dxa"/>
          </w:tcPr>
          <w:p w:rsidR="008A14FB" w:rsidRPr="0049350E" w:rsidRDefault="005F4844" w:rsidP="003E6B29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11500</w:t>
            </w:r>
          </w:p>
        </w:tc>
        <w:tc>
          <w:tcPr>
            <w:tcW w:w="1151" w:type="dxa"/>
          </w:tcPr>
          <w:p w:rsidR="008A14FB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11500</w:t>
            </w:r>
          </w:p>
        </w:tc>
        <w:tc>
          <w:tcPr>
            <w:tcW w:w="5566" w:type="dxa"/>
          </w:tcPr>
          <w:p w:rsidR="008A14FB" w:rsidRPr="0049350E" w:rsidRDefault="0050183F" w:rsidP="008250FF">
            <w:pPr>
              <w:spacing w:line="216" w:lineRule="auto"/>
              <w:ind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Охоплення </w:t>
            </w:r>
            <w:r w:rsidR="00672243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95% дитячого населення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профілактичним оглядом на туберкульоз</w:t>
            </w:r>
            <w:r w:rsidR="00672243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968F8" w:rsidRPr="003E6972" w:rsidTr="00F60F31">
        <w:trPr>
          <w:trHeight w:val="1581"/>
        </w:trPr>
        <w:tc>
          <w:tcPr>
            <w:tcW w:w="4077" w:type="dxa"/>
          </w:tcPr>
          <w:p w:rsidR="00857308" w:rsidRPr="0049350E" w:rsidRDefault="00857308" w:rsidP="006F155C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  <w:r w:rsidR="005F48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дітей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народжених ВІЛ-інфіковани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  <w:r w:rsidR="005F48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жінками, які</w:t>
            </w:r>
            <w:r w:rsidR="005F4844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безоплатно забезпечені молочними </w:t>
            </w:r>
            <w:r w:rsidR="006F155C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суміш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ами у перший рік життя дитини </w:t>
            </w:r>
          </w:p>
        </w:tc>
        <w:tc>
          <w:tcPr>
            <w:tcW w:w="1559" w:type="dxa"/>
          </w:tcPr>
          <w:p w:rsidR="00857308" w:rsidRPr="0049350E" w:rsidRDefault="002D42AD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shd w:val="clear" w:color="auto" w:fill="auto"/>
          </w:tcPr>
          <w:p w:rsidR="00857308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857308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151" w:type="dxa"/>
            <w:shd w:val="clear" w:color="auto" w:fill="auto"/>
          </w:tcPr>
          <w:p w:rsidR="00857308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566" w:type="dxa"/>
          </w:tcPr>
          <w:p w:rsidR="00857308" w:rsidRPr="0049350E" w:rsidRDefault="005D3061" w:rsidP="008250FF">
            <w:pPr>
              <w:spacing w:line="216" w:lineRule="auto"/>
              <w:ind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Попередження нових випадків ВІЛ-інфекції у дітей, народжених ВІЛ-інфікованими жінками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75C11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на 100% молочними сумішами дітей, народжених ВІЛ-інфіковани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жінками</w:t>
            </w:r>
            <w:r w:rsidR="00775C11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</w:tc>
      </w:tr>
      <w:tr w:rsidR="004968F8" w:rsidRPr="0049350E" w:rsidTr="007E1830">
        <w:trPr>
          <w:trHeight w:val="1504"/>
        </w:trPr>
        <w:tc>
          <w:tcPr>
            <w:tcW w:w="4077" w:type="dxa"/>
          </w:tcPr>
          <w:p w:rsidR="0050183F" w:rsidRPr="0049350E" w:rsidRDefault="0050183F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придбаної лікувальної суміші «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Comida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PKU B»</w:t>
            </w:r>
          </w:p>
        </w:tc>
        <w:tc>
          <w:tcPr>
            <w:tcW w:w="1559" w:type="dxa"/>
          </w:tcPr>
          <w:p w:rsidR="0050183F" w:rsidRPr="0049350E" w:rsidRDefault="0050183F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50183F" w:rsidRPr="0049350E" w:rsidRDefault="00C72D8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1276" w:type="dxa"/>
          </w:tcPr>
          <w:p w:rsidR="0050183F" w:rsidRPr="0049350E" w:rsidRDefault="00C72D8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1151" w:type="dxa"/>
          </w:tcPr>
          <w:p w:rsidR="0050183F" w:rsidRPr="0049350E" w:rsidRDefault="00C72D8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5566" w:type="dxa"/>
          </w:tcPr>
          <w:p w:rsidR="0050183F" w:rsidRPr="0049350E" w:rsidRDefault="00B6450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життєнеобхідним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харчуванням та покращення якості життя пацієнта. Н</w:t>
            </w:r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 100%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забезпечення </w:t>
            </w:r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лікувальними сумішами пацієнтів хворих на </w:t>
            </w:r>
            <w:proofErr w:type="spellStart"/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6D3406" w:rsidRPr="00CB1E7B" w:rsidTr="004968F8">
        <w:trPr>
          <w:trHeight w:val="372"/>
        </w:trPr>
        <w:tc>
          <w:tcPr>
            <w:tcW w:w="4077" w:type="dxa"/>
          </w:tcPr>
          <w:p w:rsidR="006D3406" w:rsidRPr="0049350E" w:rsidRDefault="00A53AEB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виписаних рецептів на відшкодування вартості лікарських засобів пільговій категорії населення</w:t>
            </w:r>
          </w:p>
          <w:p w:rsidR="00301B78" w:rsidRPr="0049350E" w:rsidRDefault="00301B78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6D3406" w:rsidRPr="0049350E" w:rsidRDefault="00A53AE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6D3406" w:rsidRPr="0049350E" w:rsidRDefault="00AA6095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1820</w:t>
            </w:r>
          </w:p>
        </w:tc>
        <w:tc>
          <w:tcPr>
            <w:tcW w:w="1276" w:type="dxa"/>
          </w:tcPr>
          <w:p w:rsidR="006D3406" w:rsidRPr="0049350E" w:rsidRDefault="00AA6095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1820</w:t>
            </w:r>
          </w:p>
        </w:tc>
        <w:tc>
          <w:tcPr>
            <w:tcW w:w="1151" w:type="dxa"/>
          </w:tcPr>
          <w:p w:rsidR="006D3406" w:rsidRPr="0049350E" w:rsidRDefault="00AA6095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1820</w:t>
            </w:r>
          </w:p>
        </w:tc>
        <w:tc>
          <w:tcPr>
            <w:tcW w:w="5566" w:type="dxa"/>
          </w:tcPr>
          <w:p w:rsidR="006D3406" w:rsidRPr="0049350E" w:rsidRDefault="00122126" w:rsidP="00972E5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Соціальна підтримка </w:t>
            </w:r>
            <w:r w:rsidR="00972E5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забезпечення </w:t>
            </w:r>
            <w:proofErr w:type="spellStart"/>
            <w:r w:rsidR="00972E5A">
              <w:rPr>
                <w:rFonts w:ascii="Times New Roman" w:hAnsi="Times New Roman"/>
                <w:sz w:val="28"/>
                <w:szCs w:val="28"/>
                <w:lang w:val="uk-UA"/>
              </w:rPr>
              <w:t>життянеобхідними</w:t>
            </w:r>
            <w:proofErr w:type="spellEnd"/>
            <w:r w:rsidR="00972E5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лікарськими засобами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пільгової категорії населення міста.</w:t>
            </w:r>
          </w:p>
        </w:tc>
      </w:tr>
      <w:tr w:rsidR="00B364D9" w:rsidRPr="00CB1E7B" w:rsidTr="004968F8">
        <w:trPr>
          <w:trHeight w:val="372"/>
        </w:trPr>
        <w:tc>
          <w:tcPr>
            <w:tcW w:w="4077" w:type="dxa"/>
          </w:tcPr>
          <w:p w:rsidR="00B364D9" w:rsidRPr="0049350E" w:rsidRDefault="00B364D9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 виробів медичного призначення для окремих груп населення (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калоприймачі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, слухові апарати та підгузки)</w:t>
            </w:r>
          </w:p>
        </w:tc>
        <w:tc>
          <w:tcPr>
            <w:tcW w:w="1559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Pr="0049350E" w:rsidRDefault="00A629CE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37527</w:t>
            </w:r>
          </w:p>
        </w:tc>
        <w:tc>
          <w:tcPr>
            <w:tcW w:w="1276" w:type="dxa"/>
          </w:tcPr>
          <w:p w:rsidR="00B364D9" w:rsidRPr="0049350E" w:rsidRDefault="00714ADE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39000</w:t>
            </w:r>
          </w:p>
        </w:tc>
        <w:tc>
          <w:tcPr>
            <w:tcW w:w="1151" w:type="dxa"/>
          </w:tcPr>
          <w:p w:rsidR="00B364D9" w:rsidRPr="0049350E" w:rsidRDefault="00714ADE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38000</w:t>
            </w:r>
          </w:p>
        </w:tc>
        <w:tc>
          <w:tcPr>
            <w:tcW w:w="5566" w:type="dxa"/>
          </w:tcPr>
          <w:p w:rsidR="00B364D9" w:rsidRPr="0049350E" w:rsidRDefault="007E146A" w:rsidP="007E1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Покращення  якості життя осіб з інвалідністю з ураженням опорно-рухового апарату та центральної і периферичної нервової системи.</w:t>
            </w:r>
          </w:p>
        </w:tc>
      </w:tr>
      <w:tr w:rsidR="00B364D9" w:rsidRPr="0049350E" w:rsidTr="004968F8">
        <w:trPr>
          <w:trHeight w:val="372"/>
        </w:trPr>
        <w:tc>
          <w:tcPr>
            <w:tcW w:w="4077" w:type="dxa"/>
          </w:tcPr>
          <w:p w:rsidR="00B364D9" w:rsidRPr="0049350E" w:rsidRDefault="00B364D9" w:rsidP="00B364D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придбанихзнеболювальних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препаратів для паліативної допомоги</w:t>
            </w:r>
          </w:p>
        </w:tc>
        <w:tc>
          <w:tcPr>
            <w:tcW w:w="1559" w:type="dxa"/>
          </w:tcPr>
          <w:p w:rsidR="00B364D9" w:rsidRPr="0049350E" w:rsidRDefault="00B364D9" w:rsidP="000F278D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Pr="0049350E" w:rsidRDefault="00972E5A" w:rsidP="002A178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4700</w:t>
            </w:r>
          </w:p>
        </w:tc>
        <w:tc>
          <w:tcPr>
            <w:tcW w:w="1276" w:type="dxa"/>
          </w:tcPr>
          <w:p w:rsidR="00B364D9" w:rsidRPr="0049350E" w:rsidRDefault="00972E5A" w:rsidP="003769C1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4700</w:t>
            </w:r>
          </w:p>
        </w:tc>
        <w:tc>
          <w:tcPr>
            <w:tcW w:w="1151" w:type="dxa"/>
          </w:tcPr>
          <w:p w:rsidR="00B364D9" w:rsidRPr="0049350E" w:rsidRDefault="00972E5A" w:rsidP="00A540EC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4700</w:t>
            </w:r>
          </w:p>
        </w:tc>
        <w:tc>
          <w:tcPr>
            <w:tcW w:w="5566" w:type="dxa"/>
          </w:tcPr>
          <w:p w:rsidR="00B364D9" w:rsidRPr="0049350E" w:rsidRDefault="007E146A" w:rsidP="00E13001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Покращення  якості життя онкологічних хворих (щомісячно </w:t>
            </w:r>
            <w:r w:rsidR="00E13001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-12 осіб).</w:t>
            </w:r>
          </w:p>
        </w:tc>
      </w:tr>
      <w:tr w:rsidR="004968F8" w:rsidRPr="0049350E" w:rsidTr="004968F8">
        <w:trPr>
          <w:trHeight w:val="389"/>
        </w:trPr>
        <w:tc>
          <w:tcPr>
            <w:tcW w:w="4077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Кількість зубопротезувань  пільгової категорії населення</w:t>
            </w:r>
          </w:p>
        </w:tc>
        <w:tc>
          <w:tcPr>
            <w:tcW w:w="1559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</w:tcPr>
          <w:p w:rsidR="00B364D9" w:rsidRPr="0049350E" w:rsidRDefault="00E13001" w:rsidP="002A178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1276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1151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5566" w:type="dxa"/>
          </w:tcPr>
          <w:p w:rsidR="00B364D9" w:rsidRPr="0049350E" w:rsidRDefault="00B364D9" w:rsidP="00F02DCB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Соціальна підтримка пільгової категорії населення міста. </w:t>
            </w:r>
            <w:r w:rsidR="00436BDA">
              <w:rPr>
                <w:rFonts w:ascii="Times New Roman" w:hAnsi="Times New Roman"/>
                <w:sz w:val="28"/>
                <w:szCs w:val="28"/>
                <w:lang w:val="uk-UA"/>
              </w:rPr>
              <w:t>Охоплення безоплатним з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убопротезування</w:t>
            </w:r>
            <w:r w:rsidR="00436BDA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16% </w:t>
            </w:r>
            <w:r w:rsidR="00F02D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пільгової категорії населення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 перебувають на черзі.</w:t>
            </w:r>
          </w:p>
        </w:tc>
      </w:tr>
      <w:tr w:rsidR="004968F8" w:rsidRPr="0049350E" w:rsidTr="004968F8">
        <w:trPr>
          <w:trHeight w:val="389"/>
        </w:trPr>
        <w:tc>
          <w:tcPr>
            <w:tcW w:w="4077" w:type="dxa"/>
          </w:tcPr>
          <w:p w:rsidR="00B364D9" w:rsidRPr="0049350E" w:rsidRDefault="00B364D9" w:rsidP="00CF6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  <w:r w:rsidR="00CF6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проведених капітальних ремонтів </w:t>
            </w:r>
          </w:p>
        </w:tc>
        <w:tc>
          <w:tcPr>
            <w:tcW w:w="1559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Pr="0049350E" w:rsidRDefault="00CF646A" w:rsidP="00CF646A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</w:tcPr>
          <w:p w:rsidR="00B364D9" w:rsidRPr="0049350E" w:rsidRDefault="00CF646A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51" w:type="dxa"/>
          </w:tcPr>
          <w:p w:rsidR="00B364D9" w:rsidRPr="0049350E" w:rsidRDefault="00CF646A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66" w:type="dxa"/>
          </w:tcPr>
          <w:p w:rsidR="00B364D9" w:rsidRPr="0049350E" w:rsidRDefault="00CF646A" w:rsidP="00CF6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комфорту  та умов перебування пацієнтів в лікарнях.</w:t>
            </w:r>
          </w:p>
        </w:tc>
      </w:tr>
    </w:tbl>
    <w:p w:rsidR="00CA3836" w:rsidRPr="0049350E" w:rsidRDefault="00CA3836" w:rsidP="00AA4F3C">
      <w:pPr>
        <w:spacing w:before="120"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Оцінка очікуваних результатів здійснюється </w:t>
      </w:r>
      <w:r w:rsidR="006012C8" w:rsidRPr="00DA217B">
        <w:rPr>
          <w:rFonts w:ascii="Times New Roman" w:hAnsi="Times New Roman"/>
          <w:sz w:val="28"/>
          <w:szCs w:val="28"/>
          <w:lang w:val="uk-UA"/>
        </w:rPr>
        <w:t>відділом охорони здоров’я</w:t>
      </w:r>
      <w:r w:rsidR="009E0D2C" w:rsidRPr="00DA217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A4F3C" w:rsidRPr="00DA217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Результати оцінки Програми враховуються при щорічному звіті про виконання Програми та виносяться на розгляд  засідання виконавчого комітету </w:t>
      </w:r>
      <w:proofErr w:type="spellStart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 Інформація  про результати оцінки Програми розміщується після прийняття рішення виконавчого комітету на офіційному сайті   </w:t>
      </w:r>
      <w:proofErr w:type="spellStart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ради, у тижневий термін.</w:t>
      </w:r>
    </w:p>
    <w:p w:rsidR="00AE40BD" w:rsidRPr="0049350E" w:rsidRDefault="00AE40BD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6C1" w:rsidRPr="0049350E" w:rsidRDefault="007366C1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6C1" w:rsidRPr="0049350E" w:rsidRDefault="007366C1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40BD" w:rsidRPr="00974B98" w:rsidRDefault="007F14D3" w:rsidP="007F14D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                                                      </w:t>
      </w:r>
      <w:r w:rsidR="007124E8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p w:rsidR="00DF663C" w:rsidRPr="00CA3836" w:rsidRDefault="00DF663C">
      <w:pPr>
        <w:rPr>
          <w:lang w:val="uk-UA"/>
        </w:rPr>
      </w:pPr>
    </w:p>
    <w:sectPr w:rsidR="00DF663C" w:rsidRPr="00CA3836" w:rsidSect="00C244D0">
      <w:pgSz w:w="16838" w:h="11906" w:orient="landscape" w:code="9"/>
      <w:pgMar w:top="1276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DA5"/>
    <w:multiLevelType w:val="hybridMultilevel"/>
    <w:tmpl w:val="3CAAD8B0"/>
    <w:lvl w:ilvl="0" w:tplc="45622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784795"/>
    <w:multiLevelType w:val="hybridMultilevel"/>
    <w:tmpl w:val="0E0AE916"/>
    <w:lvl w:ilvl="0" w:tplc="2D72CB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3">
    <w:nsid w:val="67F870D4"/>
    <w:multiLevelType w:val="hybridMultilevel"/>
    <w:tmpl w:val="6434A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40BD"/>
    <w:rsid w:val="00015B8D"/>
    <w:rsid w:val="000836C9"/>
    <w:rsid w:val="00094471"/>
    <w:rsid w:val="00097E4F"/>
    <w:rsid w:val="000C1D8C"/>
    <w:rsid w:val="000C2BE7"/>
    <w:rsid w:val="000E53B6"/>
    <w:rsid w:val="000F363D"/>
    <w:rsid w:val="0012115D"/>
    <w:rsid w:val="00122126"/>
    <w:rsid w:val="0016550E"/>
    <w:rsid w:val="00183857"/>
    <w:rsid w:val="00183B7A"/>
    <w:rsid w:val="001C4420"/>
    <w:rsid w:val="001C7731"/>
    <w:rsid w:val="001D1472"/>
    <w:rsid w:val="001D64CE"/>
    <w:rsid w:val="002020DF"/>
    <w:rsid w:val="00211603"/>
    <w:rsid w:val="00256DAB"/>
    <w:rsid w:val="00264C03"/>
    <w:rsid w:val="002A178E"/>
    <w:rsid w:val="002D42AD"/>
    <w:rsid w:val="00301B78"/>
    <w:rsid w:val="003769C1"/>
    <w:rsid w:val="00393767"/>
    <w:rsid w:val="003A7CB2"/>
    <w:rsid w:val="003B59CE"/>
    <w:rsid w:val="003D1BF3"/>
    <w:rsid w:val="003E6972"/>
    <w:rsid w:val="003E6B29"/>
    <w:rsid w:val="00410BED"/>
    <w:rsid w:val="00436BDA"/>
    <w:rsid w:val="004718CF"/>
    <w:rsid w:val="004833EB"/>
    <w:rsid w:val="004909EF"/>
    <w:rsid w:val="0049350E"/>
    <w:rsid w:val="004968F8"/>
    <w:rsid w:val="004E1367"/>
    <w:rsid w:val="004F0864"/>
    <w:rsid w:val="0050183F"/>
    <w:rsid w:val="0052678E"/>
    <w:rsid w:val="005431C8"/>
    <w:rsid w:val="00593CB0"/>
    <w:rsid w:val="005A5AF8"/>
    <w:rsid w:val="005D3061"/>
    <w:rsid w:val="005F4844"/>
    <w:rsid w:val="006012C8"/>
    <w:rsid w:val="00672243"/>
    <w:rsid w:val="006D3406"/>
    <w:rsid w:val="006F155C"/>
    <w:rsid w:val="00704A06"/>
    <w:rsid w:val="007124E8"/>
    <w:rsid w:val="00714ADE"/>
    <w:rsid w:val="007221B4"/>
    <w:rsid w:val="007366C1"/>
    <w:rsid w:val="00760A01"/>
    <w:rsid w:val="00775C11"/>
    <w:rsid w:val="007770EE"/>
    <w:rsid w:val="007D6D1F"/>
    <w:rsid w:val="007E146A"/>
    <w:rsid w:val="007E1830"/>
    <w:rsid w:val="007F14D3"/>
    <w:rsid w:val="007F2E19"/>
    <w:rsid w:val="007F4C4D"/>
    <w:rsid w:val="008250FF"/>
    <w:rsid w:val="00826A93"/>
    <w:rsid w:val="0085362C"/>
    <w:rsid w:val="00857308"/>
    <w:rsid w:val="00882B8D"/>
    <w:rsid w:val="008A14FB"/>
    <w:rsid w:val="008A30AB"/>
    <w:rsid w:val="0093152B"/>
    <w:rsid w:val="00961E90"/>
    <w:rsid w:val="00972E5A"/>
    <w:rsid w:val="00974EF9"/>
    <w:rsid w:val="009C327A"/>
    <w:rsid w:val="009D1F19"/>
    <w:rsid w:val="009E0D2C"/>
    <w:rsid w:val="009E77F5"/>
    <w:rsid w:val="009E7F47"/>
    <w:rsid w:val="009F717B"/>
    <w:rsid w:val="00A436B2"/>
    <w:rsid w:val="00A53AEB"/>
    <w:rsid w:val="00A540EC"/>
    <w:rsid w:val="00A629CE"/>
    <w:rsid w:val="00A97F94"/>
    <w:rsid w:val="00AA2405"/>
    <w:rsid w:val="00AA4F3C"/>
    <w:rsid w:val="00AA6095"/>
    <w:rsid w:val="00AC1760"/>
    <w:rsid w:val="00AE40BD"/>
    <w:rsid w:val="00AE58AB"/>
    <w:rsid w:val="00B2240F"/>
    <w:rsid w:val="00B364D9"/>
    <w:rsid w:val="00B44398"/>
    <w:rsid w:val="00B64509"/>
    <w:rsid w:val="00B75D65"/>
    <w:rsid w:val="00B97908"/>
    <w:rsid w:val="00BA7525"/>
    <w:rsid w:val="00BB0BB6"/>
    <w:rsid w:val="00BB7B58"/>
    <w:rsid w:val="00BE29B3"/>
    <w:rsid w:val="00C244D0"/>
    <w:rsid w:val="00C72D88"/>
    <w:rsid w:val="00CA3836"/>
    <w:rsid w:val="00CB1E7B"/>
    <w:rsid w:val="00CC575E"/>
    <w:rsid w:val="00CF646A"/>
    <w:rsid w:val="00D06019"/>
    <w:rsid w:val="00D0671F"/>
    <w:rsid w:val="00D06FEE"/>
    <w:rsid w:val="00D139CD"/>
    <w:rsid w:val="00D54113"/>
    <w:rsid w:val="00D93DF1"/>
    <w:rsid w:val="00D946F4"/>
    <w:rsid w:val="00DA217B"/>
    <w:rsid w:val="00DC07E3"/>
    <w:rsid w:val="00DC15CF"/>
    <w:rsid w:val="00DF663C"/>
    <w:rsid w:val="00E13001"/>
    <w:rsid w:val="00E21E8E"/>
    <w:rsid w:val="00E442F2"/>
    <w:rsid w:val="00E56558"/>
    <w:rsid w:val="00E6489B"/>
    <w:rsid w:val="00EA319B"/>
    <w:rsid w:val="00ED0180"/>
    <w:rsid w:val="00ED1968"/>
    <w:rsid w:val="00ED58D5"/>
    <w:rsid w:val="00F02DCB"/>
    <w:rsid w:val="00F60F31"/>
    <w:rsid w:val="00F77E2B"/>
    <w:rsid w:val="00F81DCA"/>
    <w:rsid w:val="00FA7E39"/>
    <w:rsid w:val="00FE0C6F"/>
    <w:rsid w:val="00FE2016"/>
    <w:rsid w:val="00FF1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0BD"/>
    <w:pPr>
      <w:ind w:left="720"/>
      <w:contextualSpacing/>
    </w:pPr>
  </w:style>
  <w:style w:type="table" w:styleId="a4">
    <w:name w:val="Table Grid"/>
    <w:basedOn w:val="a1"/>
    <w:uiPriority w:val="59"/>
    <w:rsid w:val="007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2022-08-12T08:15:00Z</cp:lastPrinted>
  <dcterms:created xsi:type="dcterms:W3CDTF">2019-08-13T08:15:00Z</dcterms:created>
  <dcterms:modified xsi:type="dcterms:W3CDTF">2022-08-15T11:23:00Z</dcterms:modified>
</cp:coreProperties>
</file>